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之间的导航功能。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Pr="000D60F1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Pr="000252A0" w:rsidRDefault="00AA7D0A" w:rsidP="000252A0">
      <w:r w:rsidRPr="00AA7D0A">
        <w:rPr>
          <w:noProof/>
        </w:rPr>
        <w:drawing>
          <wp:inline distT="0" distB="0" distL="0" distR="0" wp14:anchorId="7A173E25" wp14:editId="1A141D09">
            <wp:extent cx="3543795" cy="943107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CFile</w:t>
      </w:r>
    </w:p>
    <w:p w:rsidR="00495725" w:rsidRPr="00495725" w:rsidRDefault="00495725" w:rsidP="00495725"/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lastRenderedPageBreak/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lastRenderedPageBreak/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Lv</w:t>
      </w:r>
      <w:r>
        <w:t>.Data</w:t>
      </w:r>
      <w:r>
        <w:rPr>
          <w:rFonts w:hint="eastAsia"/>
        </w:rPr>
        <w:t>属性</w:t>
      </w:r>
      <w:r w:rsidRPr="00A754A1">
        <w:rPr>
          <w:rFonts w:hint="eastAsia"/>
        </w:rPr>
        <w:t>获取设置数据源对象</w:t>
      </w:r>
      <w:r>
        <w:rPr>
          <w:rFonts w:hint="eastAsia"/>
        </w:rPr>
        <w:t>，类型为</w:t>
      </w:r>
      <w:r w:rsidRPr="00A754A1">
        <w:t>I</w:t>
      </w:r>
      <w:r w:rsidR="00653222">
        <w:rPr>
          <w:rFonts w:hint="eastAsia"/>
        </w:rPr>
        <w:t>L</w:t>
      </w:r>
      <w:r w:rsidR="00653222">
        <w:t>ist</w:t>
      </w:r>
      <w:r>
        <w:t>，</w:t>
      </w:r>
      <w:r>
        <w:rPr>
          <w:rFonts w:hint="eastAsia"/>
        </w:rPr>
        <w:t>内部特殊处理</w:t>
      </w:r>
      <w:r>
        <w:rPr>
          <w:rFonts w:hint="eastAsia"/>
        </w:rPr>
        <w:t>Ta</w:t>
      </w:r>
      <w:r>
        <w:t>ble</w:t>
      </w:r>
      <w:r>
        <w:rPr>
          <w:rFonts w:hint="eastAsia"/>
        </w:rPr>
        <w:t>类型的数据源；也可通过</w:t>
      </w:r>
      <w:r>
        <w:rPr>
          <w:rFonts w:hint="eastAsia"/>
        </w:rPr>
        <w:t>Lv</w:t>
      </w:r>
      <w:r>
        <w:t>.PageData</w:t>
      </w:r>
      <w:r>
        <w:rPr>
          <w:rFonts w:hint="eastAsia"/>
        </w:rPr>
        <w:t>设置</w:t>
      </w:r>
      <w:r w:rsidRPr="00D0113E">
        <w:rPr>
          <w:rFonts w:hint="eastAsia"/>
        </w:rPr>
        <w:t>分页数据源对象</w:t>
      </w:r>
      <w:r>
        <w:rPr>
          <w:rFonts w:hint="eastAsia"/>
        </w:rPr>
        <w:t>。其数据显示过程为：</w:t>
      </w:r>
      <w:r>
        <w:rPr>
          <w:rFonts w:hint="eastAsia"/>
        </w:rPr>
        <w:t>Da</w:t>
      </w:r>
      <w:r>
        <w:t>ta(</w:t>
      </w:r>
      <w:r>
        <w:rPr>
          <w:rFonts w:hint="eastAsia"/>
        </w:rPr>
        <w:t>源</w:t>
      </w:r>
      <w:r>
        <w:rPr>
          <w:rFonts w:hint="eastAsia"/>
        </w:rPr>
        <w:t>)</w:t>
      </w:r>
      <w:r>
        <w:t xml:space="preserve"> </w:t>
      </w:r>
      <w:r w:rsidRPr="009F0123">
        <w:rPr>
          <w:color w:val="FF0000"/>
        </w:rPr>
        <w:t>-&gt;</w:t>
      </w:r>
      <w:r>
        <w:t xml:space="preserve"> </w:t>
      </w:r>
      <w:r w:rsidRPr="00283159">
        <w:t>ILvDataView</w:t>
      </w:r>
      <w:r>
        <w:rPr>
          <w:rFonts w:hint="eastAsia"/>
        </w:rPr>
        <w:t>(</w:t>
      </w:r>
      <w:r>
        <w:rPr>
          <w:rFonts w:hint="eastAsia"/>
        </w:rPr>
        <w:t>排序、过滤、分组处理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>
        <w:rPr>
          <w:rFonts w:hint="eastAsia"/>
        </w:rPr>
        <w:t>View</w:t>
      </w:r>
      <w:r w:rsidR="00072D24">
        <w:rPr>
          <w:rFonts w:hint="eastAsia"/>
        </w:rPr>
        <w:t>Item</w:t>
      </w:r>
      <w:r>
        <w:t>(</w:t>
      </w:r>
      <w:r>
        <w:rPr>
          <w:rFonts w:hint="eastAsia"/>
        </w:rPr>
        <w:t>数据</w:t>
      </w:r>
      <w:r>
        <w:rPr>
          <w:rFonts w:hint="eastAsia"/>
        </w:rPr>
        <w:t>+S</w:t>
      </w:r>
      <w:r>
        <w:t>tyle</w:t>
      </w:r>
      <w:r>
        <w:rPr>
          <w:rFonts w:hint="eastAsia"/>
        </w:rPr>
        <w:t>+UI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 w:rsidRPr="00E77232">
        <w:t>L</w:t>
      </w:r>
      <w:r w:rsidR="00FB6351">
        <w:t>v</w:t>
      </w:r>
      <w:r w:rsidRPr="00E77232">
        <w:t>Row</w:t>
      </w:r>
      <w:r w:rsidR="00FB6351">
        <w:t xml:space="preserve"> </w:t>
      </w:r>
      <w:r>
        <w:t>(</w:t>
      </w:r>
      <w:r>
        <w:rPr>
          <w:rFonts w:hint="eastAsia"/>
        </w:rPr>
        <w:t>内容布局、数据绑定</w:t>
      </w:r>
      <w:r>
        <w:t>)</w:t>
      </w:r>
      <w:r>
        <w:t>。</w:t>
      </w:r>
      <w:r>
        <w:rPr>
          <w:rFonts w:hint="eastAsia"/>
        </w:rPr>
        <w:t>所有数据源类型都支持动态设置排序、过滤、分组操作，其属性如下：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lastRenderedPageBreak/>
        <w:t xml:space="preserve">/// </w:t>
      </w:r>
      <w:r>
        <w:rPr>
          <w:rFonts w:hint="eastAsia"/>
        </w:rPr>
        <w:t>获取设置过滤回调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Predicate&lt;object&gt; Filter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获取设置分组列名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GroupName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获取设置排序条件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SortDescription SortDesc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70423B" w:rsidP="0070423B">
      <w:pPr>
        <w:ind w:firstLineChars="200" w:firstLine="420"/>
      </w:pPr>
    </w:p>
    <w:p w:rsidR="0070423B" w:rsidRDefault="0070423B" w:rsidP="0070423B">
      <w:pPr>
        <w:ind w:firstLineChars="200" w:firstLine="420"/>
      </w:pPr>
      <w:r w:rsidRPr="002818E8">
        <w:rPr>
          <w:rFonts w:hint="eastAsia"/>
          <w:color w:val="FF0000"/>
        </w:rPr>
        <w:t>Lv</w:t>
      </w:r>
      <w:r w:rsidRPr="002818E8">
        <w:rPr>
          <w:color w:val="FF0000"/>
        </w:rPr>
        <w:t>.PageData</w:t>
      </w:r>
      <w:r w:rsidRPr="002818E8">
        <w:rPr>
          <w:rFonts w:hint="eastAsia"/>
          <w:color w:val="FF0000"/>
        </w:rPr>
        <w:t>分页数据源</w:t>
      </w:r>
      <w:r>
        <w:rPr>
          <w:rFonts w:hint="eastAsia"/>
        </w:rPr>
        <w:t>类型为</w:t>
      </w:r>
      <w:r w:rsidRPr="00254E05">
        <w:t>PageData</w:t>
      </w:r>
      <w:r>
        <w:t>，</w:t>
      </w:r>
      <w:r>
        <w:rPr>
          <w:rFonts w:hint="eastAsia"/>
        </w:rPr>
        <w:t>通过</w:t>
      </w:r>
      <w:r w:rsidRPr="00254E05">
        <w:t>NextPage</w:t>
      </w:r>
      <w:r>
        <w:rPr>
          <w:rFonts w:hint="eastAsia"/>
        </w:rPr>
        <w:t>回调方法或</w:t>
      </w:r>
      <w:r>
        <w:rPr>
          <w:rFonts w:hint="eastAsia"/>
        </w:rPr>
        <w:t>Sql</w:t>
      </w:r>
      <w:r>
        <w:rPr>
          <w:rFonts w:hint="eastAsia"/>
        </w:rPr>
        <w:t>获取下一页数据，获取新页数据的优先级为：</w:t>
      </w:r>
      <w:r>
        <w:rPr>
          <w:rFonts w:hint="eastAsia"/>
        </w:rPr>
        <w:t>Next</w:t>
      </w:r>
      <w:r>
        <w:t>Page &gt; Sql &gt; SqlStr</w:t>
      </w:r>
      <w:r>
        <w:t>，</w:t>
      </w:r>
      <w:r>
        <w:rPr>
          <w:rFonts w:hint="eastAsia"/>
        </w:rPr>
        <w:t xml:space="preserve"> </w:t>
      </w:r>
      <w:r>
        <w:t>InsertTop</w:t>
      </w:r>
      <w:r>
        <w:rPr>
          <w:rFonts w:hint="eastAsia"/>
        </w:rPr>
        <w:t>属性控制新数据是否插入头部</w:t>
      </w:r>
      <w:r>
        <w:rPr>
          <w:rFonts w:hint="eastAsia"/>
        </w:rPr>
        <w:t>(</w:t>
      </w:r>
      <w:r>
        <w:rPr>
          <w:rFonts w:hint="eastAsia"/>
        </w:rPr>
        <w:t>默认插入尾部</w:t>
      </w:r>
      <w:r>
        <w:t>)</w:t>
      </w:r>
      <w:r>
        <w:rPr>
          <w:rFonts w:hint="eastAsia"/>
        </w:rPr>
        <w:t>，调用</w:t>
      </w:r>
      <w:r w:rsidRPr="002818E8">
        <w:t>PageData.LoadPageData</w:t>
      </w:r>
      <w:r>
        <w:t>()</w:t>
      </w:r>
      <w:r>
        <w:rPr>
          <w:rFonts w:hint="eastAsia"/>
        </w:rPr>
        <w:t>方法加载新页数据，如：</w:t>
      </w:r>
    </w:p>
    <w:p w:rsidR="0070423B" w:rsidRDefault="0070423B" w:rsidP="0070423B">
      <w:r>
        <w:t>_lv.PageData = new PageData { NextPage = OnNextPage, InsertTop = true };</w:t>
      </w:r>
    </w:p>
    <w:p w:rsidR="0070423B" w:rsidRDefault="0070423B" w:rsidP="0070423B">
      <w:r>
        <w:t>void OnNextPage(PageData p_pd)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IList ls = SampleData.CreatePersonsTbl(p_pd.PageSize);</w:t>
      </w:r>
    </w:p>
    <w:p w:rsidR="0070423B" w:rsidRDefault="0070423B" w:rsidP="0070423B">
      <w:r>
        <w:t xml:space="preserve">    p_pd.LoadPageData(ls);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 w:rsidRPr="007F5746">
        <w:rPr>
          <w:rFonts w:hint="eastAsia"/>
          <w:color w:val="FF0000"/>
        </w:rPr>
        <w:t>Page</w:t>
      </w:r>
      <w:r w:rsidRPr="007F5746">
        <w:rPr>
          <w:color w:val="FF0000"/>
        </w:rPr>
        <w:t>Data</w:t>
      </w:r>
      <w:r w:rsidRPr="007F5746">
        <w:rPr>
          <w:rFonts w:hint="eastAsia"/>
          <w:color w:val="FF0000"/>
        </w:rPr>
        <w:t>属性</w:t>
      </w:r>
      <w:r>
        <w:rPr>
          <w:rFonts w:hint="eastAsia"/>
        </w:rPr>
        <w:t>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字典键值，语句中不需包含分页功能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查询语句，语句中不需包含分页功能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SqlStr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查询参数值字典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Dict SqlParams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获取设置进入下一页面的回调方法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Action&lt;PageData&gt; NextPage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获取设置页面行数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PageSize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获取设置是否还有未加载的页面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HasMorePages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获取设置是否将新页面数据插入到头部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InsertTop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获取当前页序号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PageNo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1879D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263600" cy="252720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00" cy="25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lastRenderedPageBreak/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Pr="00F90DCC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lastRenderedPageBreak/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  <w:rPr>
          <w:rFonts w:hint="eastAsia"/>
        </w:rPr>
      </w:pPr>
      <w:r w:rsidRPr="006B441E"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lastRenderedPageBreak/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  <w:rPr>
          <w:rFonts w:hint="eastAsia"/>
        </w:rPr>
      </w:pPr>
      <w:r w:rsidRPr="00EB2F7D"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lastRenderedPageBreak/>
        <w:t>上下文菜单</w:t>
      </w:r>
    </w:p>
    <w:p w:rsidR="003E5A4B" w:rsidRPr="003E5A4B" w:rsidRDefault="0085249A" w:rsidP="00CA3AAB">
      <w:pPr>
        <w:ind w:firstLineChars="200" w:firstLine="420"/>
        <w:rPr>
          <w:rFonts w:hint="eastAsia"/>
        </w:rPr>
      </w:pPr>
      <w:r w:rsidRPr="0085249A"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被其他控件多处引用，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  <w:rPr>
          <w:rFonts w:hint="eastAsia"/>
        </w:rPr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0276" w:rsidRDefault="003F4105" w:rsidP="00C42F2C">
      <w:pPr>
        <w:ind w:firstLineChars="200" w:firstLine="420"/>
      </w:pPr>
      <w:r>
        <w:rPr>
          <w:rFonts w:hint="eastAsia"/>
        </w:rPr>
        <w:lastRenderedPageBreak/>
        <w:t>上传命令主要提供外部使用者绑定菜单项或按钮用，</w:t>
      </w:r>
      <w:r w:rsidR="009E171B">
        <w:rPr>
          <w:rFonts w:hint="eastAsia"/>
        </w:rPr>
        <w:t>上传方法方便在代码中调用，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C70276" w:rsidRDefault="00C70276" w:rsidP="00C42F2C">
      <w:pPr>
        <w:ind w:firstLineChars="200" w:firstLine="420"/>
      </w:pPr>
    </w:p>
    <w:p w:rsidR="00CC67BB" w:rsidRPr="001D539C" w:rsidRDefault="008D2DAA" w:rsidP="00C42F2C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 </w:t>
      </w:r>
      <w:r w:rsidR="00CC67BB">
        <w:rPr>
          <w:rFonts w:hint="eastAsia"/>
        </w:rPr>
        <w:t>每个文件对应的</w:t>
      </w:r>
      <w:r w:rsidR="00CC67BB">
        <w:t>UI</w:t>
      </w:r>
      <w:r w:rsidR="00CC67BB">
        <w:rPr>
          <w:rFonts w:hint="eastAsia"/>
        </w:rPr>
        <w:t>是</w:t>
      </w:r>
      <w:r w:rsidR="00CC67BB">
        <w:rPr>
          <w:rFonts w:hint="eastAsia"/>
        </w:rPr>
        <w:t>F</w:t>
      </w:r>
      <w:r w:rsidR="00CC67BB">
        <w:t>ileItem</w:t>
      </w:r>
      <w:r w:rsidR="00CC67BB">
        <w:t>，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lastRenderedPageBreak/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lastRenderedPageBreak/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lastRenderedPageBreak/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14E6" w:rsidRDefault="00CA14E6" w:rsidP="005D1878">
      <w:r>
        <w:separator/>
      </w:r>
    </w:p>
  </w:endnote>
  <w:endnote w:type="continuationSeparator" w:id="0">
    <w:p w:rsidR="00CA14E6" w:rsidRDefault="00CA14E6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14E6" w:rsidRDefault="00CA14E6" w:rsidP="005D1878">
      <w:r>
        <w:separator/>
      </w:r>
    </w:p>
  </w:footnote>
  <w:footnote w:type="continuationSeparator" w:id="0">
    <w:p w:rsidR="00CA14E6" w:rsidRDefault="00CA14E6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ED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4E37"/>
    <w:rsid w:val="00314F53"/>
    <w:rsid w:val="0031678D"/>
    <w:rsid w:val="00323F65"/>
    <w:rsid w:val="0032544C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9E6"/>
    <w:rsid w:val="0036551D"/>
    <w:rsid w:val="00370B7D"/>
    <w:rsid w:val="00372695"/>
    <w:rsid w:val="003726FC"/>
    <w:rsid w:val="00373F73"/>
    <w:rsid w:val="003770DD"/>
    <w:rsid w:val="00383D3A"/>
    <w:rsid w:val="00384207"/>
    <w:rsid w:val="00392BD6"/>
    <w:rsid w:val="0039352C"/>
    <w:rsid w:val="00393A33"/>
    <w:rsid w:val="0039435B"/>
    <w:rsid w:val="003951E1"/>
    <w:rsid w:val="00396550"/>
    <w:rsid w:val="00396966"/>
    <w:rsid w:val="003A005E"/>
    <w:rsid w:val="003A0365"/>
    <w:rsid w:val="003A1534"/>
    <w:rsid w:val="003B1977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6A34"/>
    <w:rsid w:val="003F048C"/>
    <w:rsid w:val="003F3335"/>
    <w:rsid w:val="003F4105"/>
    <w:rsid w:val="003F4199"/>
    <w:rsid w:val="003F5032"/>
    <w:rsid w:val="003F76DE"/>
    <w:rsid w:val="003F7D51"/>
    <w:rsid w:val="004040F5"/>
    <w:rsid w:val="0040437A"/>
    <w:rsid w:val="004052E4"/>
    <w:rsid w:val="0040642F"/>
    <w:rsid w:val="00406F27"/>
    <w:rsid w:val="004075AE"/>
    <w:rsid w:val="00412B8F"/>
    <w:rsid w:val="00414F10"/>
    <w:rsid w:val="00415F6F"/>
    <w:rsid w:val="00421A9C"/>
    <w:rsid w:val="004224F5"/>
    <w:rsid w:val="00422B9D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473B"/>
    <w:rsid w:val="005168DB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822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E77"/>
    <w:rsid w:val="00682BC4"/>
    <w:rsid w:val="00684537"/>
    <w:rsid w:val="00687A70"/>
    <w:rsid w:val="00692E81"/>
    <w:rsid w:val="006933A0"/>
    <w:rsid w:val="00693D57"/>
    <w:rsid w:val="00697D87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6E78"/>
    <w:rsid w:val="00724BF3"/>
    <w:rsid w:val="0072571A"/>
    <w:rsid w:val="007265F6"/>
    <w:rsid w:val="00730842"/>
    <w:rsid w:val="00730912"/>
    <w:rsid w:val="00734A25"/>
    <w:rsid w:val="00735959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6F54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E3122"/>
    <w:rsid w:val="007E521E"/>
    <w:rsid w:val="007E6D4B"/>
    <w:rsid w:val="007E6F32"/>
    <w:rsid w:val="007E6FAC"/>
    <w:rsid w:val="007F0028"/>
    <w:rsid w:val="007F564A"/>
    <w:rsid w:val="007F5746"/>
    <w:rsid w:val="007F6123"/>
    <w:rsid w:val="00803523"/>
    <w:rsid w:val="00804EDD"/>
    <w:rsid w:val="008055AA"/>
    <w:rsid w:val="008123C6"/>
    <w:rsid w:val="00812E5F"/>
    <w:rsid w:val="00813E90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1862"/>
    <w:rsid w:val="008B2FC3"/>
    <w:rsid w:val="008B608F"/>
    <w:rsid w:val="008B7971"/>
    <w:rsid w:val="008B7EA3"/>
    <w:rsid w:val="008C48D6"/>
    <w:rsid w:val="008C582B"/>
    <w:rsid w:val="008D0053"/>
    <w:rsid w:val="008D2DAA"/>
    <w:rsid w:val="008D3616"/>
    <w:rsid w:val="008D3FC0"/>
    <w:rsid w:val="008D4F9E"/>
    <w:rsid w:val="008E0539"/>
    <w:rsid w:val="008E35F9"/>
    <w:rsid w:val="008E3EB4"/>
    <w:rsid w:val="008E78DA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44A8"/>
    <w:rsid w:val="00975CE7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3627"/>
    <w:rsid w:val="009D74E1"/>
    <w:rsid w:val="009E171B"/>
    <w:rsid w:val="009E3C7D"/>
    <w:rsid w:val="009E43AD"/>
    <w:rsid w:val="009E59F4"/>
    <w:rsid w:val="009F0123"/>
    <w:rsid w:val="009F01A2"/>
    <w:rsid w:val="009F64D0"/>
    <w:rsid w:val="00A06F43"/>
    <w:rsid w:val="00A11F1F"/>
    <w:rsid w:val="00A12472"/>
    <w:rsid w:val="00A14E28"/>
    <w:rsid w:val="00A15355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902"/>
    <w:rsid w:val="00A61690"/>
    <w:rsid w:val="00A64100"/>
    <w:rsid w:val="00A6494E"/>
    <w:rsid w:val="00A64E42"/>
    <w:rsid w:val="00A65AB9"/>
    <w:rsid w:val="00A70184"/>
    <w:rsid w:val="00A73148"/>
    <w:rsid w:val="00A74C62"/>
    <w:rsid w:val="00A754A1"/>
    <w:rsid w:val="00A76B69"/>
    <w:rsid w:val="00A801CC"/>
    <w:rsid w:val="00A804F0"/>
    <w:rsid w:val="00A8231D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C1A2E"/>
    <w:rsid w:val="00AC268C"/>
    <w:rsid w:val="00AC5D13"/>
    <w:rsid w:val="00AC6DCA"/>
    <w:rsid w:val="00AD0ECF"/>
    <w:rsid w:val="00AD11A4"/>
    <w:rsid w:val="00AD4DF3"/>
    <w:rsid w:val="00AD4E1F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BB7"/>
    <w:rsid w:val="00B37BFB"/>
    <w:rsid w:val="00B4032A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37AA"/>
    <w:rsid w:val="00BD56E1"/>
    <w:rsid w:val="00BD707D"/>
    <w:rsid w:val="00BD768B"/>
    <w:rsid w:val="00BE0B85"/>
    <w:rsid w:val="00BE1AB9"/>
    <w:rsid w:val="00BE1D94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D0113E"/>
    <w:rsid w:val="00D05059"/>
    <w:rsid w:val="00D056F7"/>
    <w:rsid w:val="00D13C32"/>
    <w:rsid w:val="00D17398"/>
    <w:rsid w:val="00D17EE6"/>
    <w:rsid w:val="00D20555"/>
    <w:rsid w:val="00D22466"/>
    <w:rsid w:val="00D2379F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8225E"/>
    <w:rsid w:val="00D91E45"/>
    <w:rsid w:val="00D937AA"/>
    <w:rsid w:val="00D93E8E"/>
    <w:rsid w:val="00D948C5"/>
    <w:rsid w:val="00D965B5"/>
    <w:rsid w:val="00DA79B0"/>
    <w:rsid w:val="00DB12B5"/>
    <w:rsid w:val="00DB5036"/>
    <w:rsid w:val="00DB5EF9"/>
    <w:rsid w:val="00DB6ED1"/>
    <w:rsid w:val="00DB7FDC"/>
    <w:rsid w:val="00DC20EA"/>
    <w:rsid w:val="00DC37A5"/>
    <w:rsid w:val="00DC3DD0"/>
    <w:rsid w:val="00DC3EFF"/>
    <w:rsid w:val="00DC4CFF"/>
    <w:rsid w:val="00DC4DC5"/>
    <w:rsid w:val="00DC52AD"/>
    <w:rsid w:val="00DC6DE7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4A21"/>
    <w:rsid w:val="00E15901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4EB0"/>
    <w:rsid w:val="00E74ECD"/>
    <w:rsid w:val="00E759D1"/>
    <w:rsid w:val="00E77232"/>
    <w:rsid w:val="00E77237"/>
    <w:rsid w:val="00E77EE1"/>
    <w:rsid w:val="00E8046F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C63"/>
    <w:rsid w:val="00F63D5F"/>
    <w:rsid w:val="00F71D58"/>
    <w:rsid w:val="00F7205B"/>
    <w:rsid w:val="00F74326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4B2C"/>
    <w:rsid w:val="00FB5461"/>
    <w:rsid w:val="00FB5A78"/>
    <w:rsid w:val="00FB6351"/>
    <w:rsid w:val="00FB7C20"/>
    <w:rsid w:val="00FC1262"/>
    <w:rsid w:val="00FC1744"/>
    <w:rsid w:val="00FC17B3"/>
    <w:rsid w:val="00FD2837"/>
    <w:rsid w:val="00FD5945"/>
    <w:rsid w:val="00FD7275"/>
    <w:rsid w:val="00FD7DB7"/>
    <w:rsid w:val="00FE0728"/>
    <w:rsid w:val="00FF459B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9300</TotalTime>
  <Pages>61</Pages>
  <Words>2415</Words>
  <Characters>13767</Characters>
  <Application>Microsoft Office Word</Application>
  <DocSecurity>0</DocSecurity>
  <Lines>114</Lines>
  <Paragraphs>32</Paragraphs>
  <ScaleCrop>false</ScaleCrop>
  <Company>Modern</Company>
  <LinksUpToDate>false</LinksUpToDate>
  <CharactersWithSpaces>16150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1130</cp:revision>
  <dcterms:created xsi:type="dcterms:W3CDTF">2018-05-03T01:22:00Z</dcterms:created>
  <dcterms:modified xsi:type="dcterms:W3CDTF">2020-03-10T05:27:00Z</dcterms:modified>
</cp:coreProperties>
</file>